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E8" w:rsidRDefault="00CD665C" w:rsidP="00D43D49">
      <w:pPr>
        <w:pStyle w:val="Heading1"/>
        <w:jc w:val="center"/>
      </w:pPr>
      <w:proofErr w:type="spellStart"/>
      <w:r>
        <w:t>O</w:t>
      </w:r>
      <w:r w:rsidR="00D05EE8">
        <w:t>neGrade</w:t>
      </w:r>
      <w:proofErr w:type="spellEnd"/>
      <w:r w:rsidR="00D05EE8">
        <w:t xml:space="preserve"> Installation</w:t>
      </w:r>
      <w:r w:rsidR="00D43D49">
        <w:t xml:space="preserve"> Guide</w:t>
      </w:r>
    </w:p>
    <w:p w:rsidR="004B000F" w:rsidRDefault="004B000F" w:rsidP="004B000F">
      <w:pPr>
        <w:jc w:val="both"/>
      </w:pPr>
    </w:p>
    <w:p w:rsidR="004B000F" w:rsidRDefault="004B000F" w:rsidP="004B000F">
      <w:pPr>
        <w:jc w:val="both"/>
      </w:pPr>
    </w:p>
    <w:p w:rsidR="00C40EC5" w:rsidRPr="004B000F" w:rsidRDefault="004B000F" w:rsidP="004B000F">
      <w:r>
        <w:rPr>
          <w:noProof/>
          <w:lang w:eastAsia="en-GB"/>
        </w:rPr>
        <mc:AlternateContent>
          <mc:Choice Requires="wps">
            <w:drawing>
              <wp:inline distT="0" distB="0" distL="0" distR="0" wp14:anchorId="5809CBE2" wp14:editId="0ADF7EA9">
                <wp:extent cx="5605669" cy="933450"/>
                <wp:effectExtent l="0" t="0" r="14605" b="19050"/>
                <wp:docPr id="3" name="Text Box 3"/>
                <wp:cNvGraphicFramePr/>
                <a:graphic xmlns:a="http://schemas.openxmlformats.org/drawingml/2006/main">
                  <a:graphicData uri="http://schemas.microsoft.com/office/word/2010/wordprocessingShape">
                    <wps:wsp>
                      <wps:cNvSpPr txBox="1"/>
                      <wps:spPr>
                        <a:xfrm>
                          <a:off x="0" y="0"/>
                          <a:ext cx="5605669" cy="933450"/>
                        </a:xfrm>
                        <a:prstGeom prst="rect">
                          <a:avLst/>
                        </a:prstGeom>
                        <a:gradFill flip="none" rotWithShape="1">
                          <a:gsLst>
                            <a:gs pos="0">
                              <a:schemeClr val="accent1">
                                <a:tint val="66000"/>
                                <a:satMod val="160000"/>
                              </a:schemeClr>
                            </a:gs>
                            <a:gs pos="0">
                              <a:schemeClr val="accent1">
                                <a:tint val="44500"/>
                                <a:satMod val="160000"/>
                                <a:lumMod val="14000"/>
                                <a:lumOff val="86000"/>
                              </a:schemeClr>
                            </a:gs>
                            <a:gs pos="100000">
                              <a:schemeClr val="accent1">
                                <a:tint val="23500"/>
                                <a:satMod val="160000"/>
                              </a:schemeClr>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00F" w:rsidRPr="004B000F" w:rsidRDefault="004B000F" w:rsidP="004B000F">
                            <w:pPr>
                              <w:spacing w:after="0" w:line="360" w:lineRule="auto"/>
                              <w:jc w:val="center"/>
                              <w:rPr>
                                <w:rFonts w:asciiTheme="majorHAnsi" w:eastAsiaTheme="majorEastAsia" w:hAnsiTheme="majorHAnsi" w:cstheme="minorHAnsi"/>
                                <w:iCs/>
                                <w:sz w:val="24"/>
                                <w:szCs w:val="24"/>
                              </w:rPr>
                            </w:pPr>
                            <w:r w:rsidRPr="004B000F">
                              <w:rPr>
                                <w:rFonts w:asciiTheme="majorHAnsi" w:eastAsiaTheme="majorEastAsia" w:hAnsiTheme="majorHAnsi" w:cstheme="minorHAnsi"/>
                                <w:iCs/>
                                <w:sz w:val="24"/>
                                <w:szCs w:val="24"/>
                              </w:rPr>
                              <w:t>Total College Ltd. shall, under no circumstances, be liable for any damages or losses arising out of the use or inability to use this software product or any other software product used in conjunction with this software product.</w:t>
                            </w:r>
                          </w:p>
                          <w:p w:rsidR="004B000F" w:rsidRDefault="004B000F" w:rsidP="004B0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1.4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" fillcolor="#8aabd3 [2132]" strokeweight=".5pt">
                <v:fill color2="#d6e2f0 [756]" rotate="t" colors="0 #9ab5e4;0 #f6f9fc;1 #e1e8f5" focus="100%" type="gradient"/>
                <v:textbox>
                  <w:txbxContent>
                    <w:p w:rsidR="004B000F" w:rsidRPr="004B000F" w:rsidRDefault="004B000F" w:rsidP="004B000F">
                      <w:pPr>
                        <w:spacing w:after="0" w:line="360" w:lineRule="auto"/>
                        <w:jc w:val="center"/>
                        <w:rPr>
                          <w:rFonts w:asciiTheme="majorHAnsi" w:eastAsiaTheme="majorEastAsia" w:hAnsiTheme="majorHAnsi" w:cstheme="minorHAnsi"/>
                          <w:iCs/>
                          <w:sz w:val="24"/>
                          <w:szCs w:val="24"/>
                        </w:rPr>
                      </w:pPr>
                      <w:r w:rsidRPr="004B000F">
                        <w:rPr>
                          <w:rFonts w:asciiTheme="majorHAnsi" w:eastAsiaTheme="majorEastAsia" w:hAnsiTheme="majorHAnsi" w:cstheme="minorHAnsi"/>
                          <w:iCs/>
                          <w:sz w:val="24"/>
                          <w:szCs w:val="24"/>
                        </w:rPr>
                        <w:t>Total College Ltd. shall, under no circumstances, be liable for any damages or losses arising out of the use or inability to use this software product or any other software product used in conjunction with this software product.</w:t>
                      </w:r>
                    </w:p>
                    <w:p w:rsidR="004B000F" w:rsidRDefault="004B000F" w:rsidP="004B000F"/>
                  </w:txbxContent>
                </v:textbox>
                <w10:anchorlock/>
              </v:shape>
            </w:pict>
          </mc:Fallback>
        </mc:AlternateContent>
      </w:r>
    </w:p>
    <w:p w:rsidR="004B000F" w:rsidRDefault="004B000F" w:rsidP="00C40EC5">
      <w:pPr>
        <w:rPr>
          <w:rFonts w:cstheme="minorHAnsi"/>
          <w:szCs w:val="18"/>
        </w:rPr>
      </w:pPr>
    </w:p>
    <w:p w:rsidR="004B000F" w:rsidRDefault="004B000F" w:rsidP="00C40EC5">
      <w:pPr>
        <w:rPr>
          <w:rFonts w:cstheme="minorHAnsi"/>
          <w:szCs w:val="18"/>
        </w:rPr>
      </w:pPr>
    </w:p>
    <w:p w:rsidR="009F1AE6" w:rsidRDefault="009F1AE6" w:rsidP="00C40EC5">
      <w:pPr>
        <w:rPr>
          <w:rFonts w:cstheme="minorHAnsi"/>
          <w:szCs w:val="18"/>
        </w:rPr>
      </w:pPr>
      <w:r>
        <w:rPr>
          <w:rFonts w:cstheme="minorHAnsi"/>
          <w:szCs w:val="18"/>
        </w:rPr>
        <w:t xml:space="preserve">The </w:t>
      </w:r>
      <w:proofErr w:type="spellStart"/>
      <w:r>
        <w:rPr>
          <w:rFonts w:cstheme="minorHAnsi"/>
          <w:szCs w:val="18"/>
        </w:rPr>
        <w:t>OneGrade</w:t>
      </w:r>
      <w:proofErr w:type="spellEnd"/>
      <w:r>
        <w:rPr>
          <w:rFonts w:cstheme="minorHAnsi"/>
          <w:szCs w:val="18"/>
        </w:rPr>
        <w:t xml:space="preserve"> Installation is available by download from </w:t>
      </w:r>
      <w:hyperlink r:id="rId7" w:history="1">
        <w:r w:rsidRPr="00C1043F">
          <w:rPr>
            <w:rStyle w:val="Hyperlink"/>
            <w:rFonts w:cstheme="minorHAnsi"/>
            <w:szCs w:val="18"/>
          </w:rPr>
          <w:t>www.totalcollege.co.uk</w:t>
        </w:r>
      </w:hyperlink>
      <w:r>
        <w:rPr>
          <w:rFonts w:cstheme="minorHAnsi"/>
          <w:szCs w:val="18"/>
        </w:rPr>
        <w:t xml:space="preserve"> </w:t>
      </w:r>
    </w:p>
    <w:p w:rsidR="009F1AE6" w:rsidRDefault="009F1AE6" w:rsidP="009F1AE6">
      <w:pPr>
        <w:autoSpaceDE w:val="0"/>
        <w:autoSpaceDN w:val="0"/>
        <w:adjustRightInd w:val="0"/>
        <w:spacing w:after="0" w:line="240" w:lineRule="auto"/>
        <w:rPr>
          <w:rFonts w:cstheme="minorHAnsi"/>
          <w:szCs w:val="18"/>
        </w:rPr>
      </w:pPr>
      <w:r>
        <w:rPr>
          <w:rFonts w:cstheme="minorHAnsi"/>
          <w:szCs w:val="18"/>
        </w:rPr>
        <w:t>Download the file named OneGradeInstallationFile</w:t>
      </w:r>
      <w:r w:rsidR="002376CB">
        <w:rPr>
          <w:rFonts w:cstheme="minorHAnsi"/>
          <w:szCs w:val="18"/>
        </w:rPr>
        <w:t xml:space="preserve">s_1_0_0_0.zip (approx. </w:t>
      </w:r>
      <w:r w:rsidR="00A21B67">
        <w:rPr>
          <w:rFonts w:cstheme="minorHAnsi"/>
          <w:szCs w:val="18"/>
        </w:rPr>
        <w:t>6</w:t>
      </w:r>
      <w:r>
        <w:rPr>
          <w:rFonts w:cstheme="minorHAnsi"/>
          <w:szCs w:val="18"/>
        </w:rPr>
        <w:t>MB)</w:t>
      </w:r>
    </w:p>
    <w:p w:rsidR="009F1AE6" w:rsidRDefault="009F1AE6" w:rsidP="009F1AE6">
      <w:pPr>
        <w:autoSpaceDE w:val="0"/>
        <w:autoSpaceDN w:val="0"/>
        <w:adjustRightInd w:val="0"/>
        <w:spacing w:after="0" w:line="240" w:lineRule="auto"/>
        <w:rPr>
          <w:rFonts w:cstheme="minorHAnsi"/>
          <w:szCs w:val="18"/>
        </w:rPr>
      </w:pPr>
    </w:p>
    <w:p w:rsidR="009F1AE6" w:rsidRDefault="00046D47" w:rsidP="007647B6">
      <w:pPr>
        <w:autoSpaceDE w:val="0"/>
        <w:autoSpaceDN w:val="0"/>
        <w:adjustRightInd w:val="0"/>
        <w:spacing w:after="0" w:line="240" w:lineRule="auto"/>
        <w:jc w:val="both"/>
        <w:rPr>
          <w:rFonts w:cstheme="minorHAnsi"/>
          <w:szCs w:val="18"/>
        </w:rPr>
      </w:pPr>
      <w:r>
        <w:rPr>
          <w:rFonts w:cstheme="minorHAnsi"/>
          <w:szCs w:val="18"/>
        </w:rPr>
        <w:t>Using Windows File Explorer, right click the file and select to u</w:t>
      </w:r>
      <w:r w:rsidR="009F1AE6">
        <w:rPr>
          <w:rFonts w:cstheme="minorHAnsi"/>
          <w:szCs w:val="18"/>
        </w:rPr>
        <w:t xml:space="preserve">nzip this file to a new folder.  </w:t>
      </w:r>
      <w:r w:rsidR="006F4F68">
        <w:rPr>
          <w:rFonts w:cstheme="minorHAnsi"/>
          <w:szCs w:val="18"/>
        </w:rPr>
        <w:t>After unzipping the file y</w:t>
      </w:r>
      <w:r w:rsidR="009F1AE6">
        <w:rPr>
          <w:rFonts w:cstheme="minorHAnsi"/>
          <w:szCs w:val="18"/>
        </w:rPr>
        <w:t>ou will see t</w:t>
      </w:r>
      <w:r w:rsidR="002376CB">
        <w:rPr>
          <w:rFonts w:cstheme="minorHAnsi"/>
          <w:szCs w:val="18"/>
        </w:rPr>
        <w:t>wo folders</w:t>
      </w:r>
      <w:r w:rsidR="009F1AE6">
        <w:rPr>
          <w:rFonts w:cstheme="minorHAnsi"/>
          <w:szCs w:val="18"/>
        </w:rPr>
        <w:t>:</w:t>
      </w:r>
    </w:p>
    <w:p w:rsidR="002376CB" w:rsidRDefault="002376CB" w:rsidP="007647B6">
      <w:pPr>
        <w:autoSpaceDE w:val="0"/>
        <w:autoSpaceDN w:val="0"/>
        <w:adjustRightInd w:val="0"/>
        <w:spacing w:after="0" w:line="240" w:lineRule="auto"/>
        <w:jc w:val="both"/>
        <w:rPr>
          <w:rFonts w:cstheme="minorHAnsi"/>
          <w:szCs w:val="18"/>
        </w:rPr>
      </w:pPr>
    </w:p>
    <w:p w:rsidR="002376CB" w:rsidRDefault="002376CB" w:rsidP="007647B6">
      <w:pPr>
        <w:autoSpaceDE w:val="0"/>
        <w:autoSpaceDN w:val="0"/>
        <w:adjustRightInd w:val="0"/>
        <w:spacing w:after="0" w:line="240" w:lineRule="auto"/>
        <w:jc w:val="both"/>
        <w:rPr>
          <w:rFonts w:cstheme="minorHAnsi"/>
          <w:szCs w:val="18"/>
        </w:rPr>
      </w:pPr>
      <w:r>
        <w:rPr>
          <w:noProof/>
          <w:lang w:eastAsia="en-GB"/>
        </w:rPr>
        <w:drawing>
          <wp:inline distT="0" distB="0" distL="0" distR="0" wp14:anchorId="03DE8BCE" wp14:editId="7AB42C97">
            <wp:extent cx="5731510" cy="2374658"/>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374658"/>
                    </a:xfrm>
                    <a:prstGeom prst="rect">
                      <a:avLst/>
                    </a:prstGeom>
                  </pic:spPr>
                </pic:pic>
              </a:graphicData>
            </a:graphic>
          </wp:inline>
        </w:drawing>
      </w:r>
    </w:p>
    <w:p w:rsidR="00C40EC5" w:rsidRDefault="00C40EC5" w:rsidP="009F1AE6">
      <w:pPr>
        <w:autoSpaceDE w:val="0"/>
        <w:autoSpaceDN w:val="0"/>
        <w:adjustRightInd w:val="0"/>
        <w:spacing w:after="0" w:line="240" w:lineRule="auto"/>
        <w:rPr>
          <w:rFonts w:cstheme="minorHAnsi"/>
          <w:szCs w:val="18"/>
        </w:rPr>
      </w:pPr>
    </w:p>
    <w:p w:rsidR="002376CB" w:rsidRDefault="002376CB" w:rsidP="009F1AE6">
      <w:pPr>
        <w:autoSpaceDE w:val="0"/>
        <w:autoSpaceDN w:val="0"/>
        <w:adjustRightInd w:val="0"/>
        <w:spacing w:after="0" w:line="240" w:lineRule="auto"/>
        <w:rPr>
          <w:rFonts w:cstheme="minorHAnsi"/>
          <w:szCs w:val="18"/>
        </w:rPr>
      </w:pPr>
      <w:r>
        <w:rPr>
          <w:rFonts w:cstheme="minorHAnsi"/>
          <w:szCs w:val="18"/>
        </w:rPr>
        <w:t>The folder “</w:t>
      </w:r>
      <w:proofErr w:type="spellStart"/>
      <w:r>
        <w:rPr>
          <w:rFonts w:cstheme="minorHAnsi"/>
          <w:szCs w:val="18"/>
        </w:rPr>
        <w:t>ClientInstallation</w:t>
      </w:r>
      <w:proofErr w:type="spellEnd"/>
      <w:r>
        <w:rPr>
          <w:rFonts w:cstheme="minorHAnsi"/>
          <w:szCs w:val="18"/>
        </w:rPr>
        <w:t xml:space="preserve">” contains the installation file required to install the </w:t>
      </w:r>
      <w:proofErr w:type="spellStart"/>
      <w:r>
        <w:rPr>
          <w:rFonts w:cstheme="minorHAnsi"/>
          <w:szCs w:val="18"/>
        </w:rPr>
        <w:t>OneGrade</w:t>
      </w:r>
      <w:proofErr w:type="spellEnd"/>
      <w:r>
        <w:rPr>
          <w:rFonts w:cstheme="minorHAnsi"/>
          <w:szCs w:val="18"/>
        </w:rPr>
        <w:t xml:space="preserve"> Client software on each Client PC.</w:t>
      </w:r>
    </w:p>
    <w:p w:rsidR="002376CB" w:rsidRDefault="002376CB" w:rsidP="009F1AE6">
      <w:pPr>
        <w:autoSpaceDE w:val="0"/>
        <w:autoSpaceDN w:val="0"/>
        <w:adjustRightInd w:val="0"/>
        <w:spacing w:after="0" w:line="240" w:lineRule="auto"/>
        <w:rPr>
          <w:rFonts w:cstheme="minorHAnsi"/>
          <w:szCs w:val="18"/>
        </w:rPr>
      </w:pPr>
    </w:p>
    <w:p w:rsidR="002376CB" w:rsidRDefault="002376CB" w:rsidP="009F1AE6">
      <w:pPr>
        <w:autoSpaceDE w:val="0"/>
        <w:autoSpaceDN w:val="0"/>
        <w:adjustRightInd w:val="0"/>
        <w:spacing w:after="0" w:line="240" w:lineRule="auto"/>
        <w:rPr>
          <w:rFonts w:cstheme="minorHAnsi"/>
          <w:szCs w:val="18"/>
        </w:rPr>
      </w:pPr>
      <w:r>
        <w:rPr>
          <w:rFonts w:cstheme="minorHAnsi"/>
          <w:szCs w:val="18"/>
        </w:rPr>
        <w:t>The folder “</w:t>
      </w:r>
      <w:proofErr w:type="spellStart"/>
      <w:r>
        <w:rPr>
          <w:rFonts w:cstheme="minorHAnsi"/>
          <w:szCs w:val="18"/>
        </w:rPr>
        <w:t>ServerDatabaseInstallation</w:t>
      </w:r>
      <w:proofErr w:type="spellEnd"/>
      <w:r>
        <w:rPr>
          <w:rFonts w:cstheme="minorHAnsi"/>
          <w:szCs w:val="18"/>
        </w:rPr>
        <w:t xml:space="preserve">” contains the files requires to install the </w:t>
      </w:r>
      <w:proofErr w:type="spellStart"/>
      <w:r w:rsidR="006F4F68">
        <w:rPr>
          <w:rFonts w:cstheme="minorHAnsi"/>
          <w:szCs w:val="18"/>
        </w:rPr>
        <w:t>OneGrade</w:t>
      </w:r>
      <w:proofErr w:type="spellEnd"/>
      <w:r w:rsidR="006F4F68">
        <w:rPr>
          <w:rFonts w:cstheme="minorHAnsi"/>
          <w:szCs w:val="18"/>
        </w:rPr>
        <w:t xml:space="preserve"> database on a suitable SQL Server.</w:t>
      </w:r>
    </w:p>
    <w:p w:rsidR="006F4F68" w:rsidRDefault="006F4F68" w:rsidP="009F1AE6">
      <w:pPr>
        <w:autoSpaceDE w:val="0"/>
        <w:autoSpaceDN w:val="0"/>
        <w:adjustRightInd w:val="0"/>
        <w:spacing w:after="0" w:line="240" w:lineRule="auto"/>
        <w:rPr>
          <w:rFonts w:cstheme="minorHAnsi"/>
          <w:szCs w:val="18"/>
        </w:rPr>
      </w:pPr>
    </w:p>
    <w:p w:rsidR="006F4F68" w:rsidRDefault="006F4F68" w:rsidP="009F1AE6">
      <w:pPr>
        <w:autoSpaceDE w:val="0"/>
        <w:autoSpaceDN w:val="0"/>
        <w:adjustRightInd w:val="0"/>
        <w:spacing w:after="0" w:line="240" w:lineRule="auto"/>
        <w:rPr>
          <w:rFonts w:cstheme="minorHAnsi"/>
          <w:szCs w:val="18"/>
        </w:rPr>
      </w:pPr>
    </w:p>
    <w:p w:rsidR="006F4F68" w:rsidRDefault="006F4F68" w:rsidP="009F1AE6">
      <w:pPr>
        <w:autoSpaceDE w:val="0"/>
        <w:autoSpaceDN w:val="0"/>
        <w:adjustRightInd w:val="0"/>
        <w:spacing w:after="0" w:line="240" w:lineRule="auto"/>
        <w:rPr>
          <w:rFonts w:cstheme="minorHAnsi"/>
          <w:szCs w:val="18"/>
        </w:rPr>
      </w:pPr>
    </w:p>
    <w:p w:rsidR="006F4F68" w:rsidRDefault="006F4F68" w:rsidP="009F1AE6">
      <w:pPr>
        <w:autoSpaceDE w:val="0"/>
        <w:autoSpaceDN w:val="0"/>
        <w:adjustRightInd w:val="0"/>
        <w:spacing w:after="0" w:line="240" w:lineRule="auto"/>
        <w:rPr>
          <w:rFonts w:cstheme="minorHAnsi"/>
          <w:szCs w:val="18"/>
        </w:rPr>
      </w:pPr>
    </w:p>
    <w:p w:rsidR="006F4F68" w:rsidRDefault="006F4F68" w:rsidP="00E427C1">
      <w:pPr>
        <w:pStyle w:val="Heading2"/>
        <w:jc w:val="center"/>
      </w:pPr>
      <w:r>
        <w:lastRenderedPageBreak/>
        <w:t>Server Installation</w:t>
      </w:r>
    </w:p>
    <w:p w:rsidR="00E427C1" w:rsidRPr="00E427C1" w:rsidRDefault="00E427C1" w:rsidP="00E427C1">
      <w:bookmarkStart w:id="0" w:name="_GoBack"/>
      <w:bookmarkEnd w:id="0"/>
    </w:p>
    <w:p w:rsidR="006F4F68" w:rsidRPr="006F4F68" w:rsidRDefault="006F4F68" w:rsidP="006F4F68">
      <w:r>
        <w:t>Using Windows Explorer, Click the folder “</w:t>
      </w:r>
      <w:proofErr w:type="spellStart"/>
      <w:r>
        <w:t>ServerDatabaseInstallation</w:t>
      </w:r>
      <w:proofErr w:type="spellEnd"/>
      <w:r>
        <w:t>”.  You will see a set of files:</w:t>
      </w:r>
    </w:p>
    <w:p w:rsidR="009F1AE6" w:rsidRDefault="006F4F68" w:rsidP="009F1AE6">
      <w:pPr>
        <w:autoSpaceDE w:val="0"/>
        <w:autoSpaceDN w:val="0"/>
        <w:adjustRightInd w:val="0"/>
        <w:spacing w:after="0" w:line="240" w:lineRule="auto"/>
        <w:rPr>
          <w:rFonts w:cstheme="minorHAnsi"/>
          <w:szCs w:val="18"/>
        </w:rPr>
      </w:pPr>
      <w:r>
        <w:rPr>
          <w:noProof/>
          <w:lang w:eastAsia="en-GB"/>
        </w:rPr>
        <w:drawing>
          <wp:inline distT="0" distB="0" distL="0" distR="0" wp14:anchorId="416138DC" wp14:editId="07A07467">
            <wp:extent cx="5731510" cy="337889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378897"/>
                    </a:xfrm>
                    <a:prstGeom prst="rect">
                      <a:avLst/>
                    </a:prstGeom>
                  </pic:spPr>
                </pic:pic>
              </a:graphicData>
            </a:graphic>
          </wp:inline>
        </w:drawing>
      </w:r>
    </w:p>
    <w:p w:rsidR="009F1AE6" w:rsidRDefault="009F1AE6" w:rsidP="009F1AE6">
      <w:pPr>
        <w:autoSpaceDE w:val="0"/>
        <w:autoSpaceDN w:val="0"/>
        <w:adjustRightInd w:val="0"/>
        <w:spacing w:after="0" w:line="240" w:lineRule="auto"/>
        <w:rPr>
          <w:rFonts w:cstheme="minorHAnsi"/>
          <w:szCs w:val="18"/>
        </w:rPr>
      </w:pPr>
    </w:p>
    <w:p w:rsidR="00046D47" w:rsidRDefault="00046D47" w:rsidP="007647B6">
      <w:pPr>
        <w:autoSpaceDE w:val="0"/>
        <w:autoSpaceDN w:val="0"/>
        <w:adjustRightInd w:val="0"/>
        <w:spacing w:after="0" w:line="240" w:lineRule="auto"/>
        <w:jc w:val="both"/>
        <w:rPr>
          <w:rFonts w:cstheme="minorHAnsi"/>
          <w:szCs w:val="18"/>
        </w:rPr>
      </w:pPr>
      <w:r>
        <w:rPr>
          <w:rFonts w:cstheme="minorHAnsi"/>
          <w:szCs w:val="18"/>
        </w:rPr>
        <w:t xml:space="preserve">Click on the file OneGradeInstaller.exe (Note that you may not see the .exe extension depending on your File Explorer settings) and the </w:t>
      </w:r>
      <w:proofErr w:type="spellStart"/>
      <w:r>
        <w:rPr>
          <w:rFonts w:cstheme="minorHAnsi"/>
          <w:szCs w:val="18"/>
        </w:rPr>
        <w:t>OneGrade</w:t>
      </w:r>
      <w:proofErr w:type="spellEnd"/>
      <w:r>
        <w:rPr>
          <w:rFonts w:cstheme="minorHAnsi"/>
          <w:szCs w:val="18"/>
        </w:rPr>
        <w:t xml:space="preserve"> Installer will ope</w:t>
      </w:r>
      <w:r w:rsidR="00C40EC5">
        <w:rPr>
          <w:rFonts w:cstheme="minorHAnsi"/>
          <w:szCs w:val="18"/>
        </w:rPr>
        <w:t>n.</w:t>
      </w:r>
    </w:p>
    <w:p w:rsidR="00046D47" w:rsidRDefault="00046D47" w:rsidP="009F1AE6">
      <w:pPr>
        <w:autoSpaceDE w:val="0"/>
        <w:autoSpaceDN w:val="0"/>
        <w:adjustRightInd w:val="0"/>
        <w:spacing w:after="0" w:line="240" w:lineRule="auto"/>
        <w:rPr>
          <w:rFonts w:cstheme="minorHAnsi"/>
          <w:szCs w:val="18"/>
        </w:rPr>
      </w:pPr>
    </w:p>
    <w:p w:rsidR="00046D47" w:rsidRDefault="00046D47" w:rsidP="009F1AE6">
      <w:pPr>
        <w:autoSpaceDE w:val="0"/>
        <w:autoSpaceDN w:val="0"/>
        <w:adjustRightInd w:val="0"/>
        <w:spacing w:after="0" w:line="240" w:lineRule="auto"/>
        <w:rPr>
          <w:rFonts w:cstheme="minorHAnsi"/>
          <w:sz w:val="28"/>
        </w:rPr>
      </w:pPr>
      <w:r>
        <w:rPr>
          <w:rFonts w:cstheme="minorHAnsi"/>
          <w:noProof/>
          <w:sz w:val="28"/>
          <w:lang w:eastAsia="en-GB"/>
        </w:rPr>
        <w:drawing>
          <wp:inline distT="0" distB="0" distL="0" distR="0">
            <wp:extent cx="5715000" cy="3158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_Step1_ExtractFiles.PNG"/>
                    <pic:cNvPicPr/>
                  </pic:nvPicPr>
                  <pic:blipFill>
                    <a:blip r:embed="rId10">
                      <a:extLst>
                        <a:ext uri="{28A0092B-C50C-407E-A947-70E740481C1C}">
                          <a14:useLocalDpi xmlns:a14="http://schemas.microsoft.com/office/drawing/2010/main" val="0"/>
                        </a:ext>
                      </a:extLst>
                    </a:blip>
                    <a:stretch>
                      <a:fillRect/>
                    </a:stretch>
                  </pic:blipFill>
                  <pic:spPr>
                    <a:xfrm>
                      <a:off x="0" y="0"/>
                      <a:ext cx="5715932" cy="3159405"/>
                    </a:xfrm>
                    <a:prstGeom prst="rect">
                      <a:avLst/>
                    </a:prstGeom>
                  </pic:spPr>
                </pic:pic>
              </a:graphicData>
            </a:graphic>
          </wp:inline>
        </w:drawing>
      </w:r>
    </w:p>
    <w:p w:rsidR="00046D47" w:rsidRPr="009F1AE6" w:rsidRDefault="00046D47" w:rsidP="009F1AE6">
      <w:pPr>
        <w:autoSpaceDE w:val="0"/>
        <w:autoSpaceDN w:val="0"/>
        <w:adjustRightInd w:val="0"/>
        <w:spacing w:after="0" w:line="240" w:lineRule="auto"/>
        <w:rPr>
          <w:rFonts w:cstheme="minorHAnsi"/>
          <w:sz w:val="28"/>
        </w:rPr>
      </w:pPr>
    </w:p>
    <w:p w:rsidR="00046D47" w:rsidRDefault="00046D47" w:rsidP="007647B6">
      <w:pPr>
        <w:jc w:val="both"/>
      </w:pPr>
      <w:r>
        <w:t xml:space="preserve">When you press the start button, it will unpack the files it needs to carry out the installation.  This will only take a few seconds.  Ensure that you have at least 50MB </w:t>
      </w:r>
      <w:r w:rsidR="006543AC">
        <w:t xml:space="preserve">of space </w:t>
      </w:r>
      <w:r>
        <w:t>available for this.</w:t>
      </w:r>
    </w:p>
    <w:p w:rsidR="00046D47" w:rsidRDefault="00CD665C">
      <w:r>
        <w:rPr>
          <w:noProof/>
          <w:lang w:eastAsia="en-GB"/>
        </w:rPr>
        <w:lastRenderedPageBreak/>
        <w:drawing>
          <wp:inline distT="0" distB="0" distL="0" distR="0">
            <wp:extent cx="5731510" cy="31724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_Step1_Install.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172460"/>
                    </a:xfrm>
                    <a:prstGeom prst="rect">
                      <a:avLst/>
                    </a:prstGeom>
                  </pic:spPr>
                </pic:pic>
              </a:graphicData>
            </a:graphic>
          </wp:inline>
        </w:drawing>
      </w:r>
    </w:p>
    <w:p w:rsidR="00046D47" w:rsidRDefault="00046D47" w:rsidP="007647B6">
      <w:pPr>
        <w:jc w:val="both"/>
      </w:pPr>
      <w:r>
        <w:t xml:space="preserve">Choose to Install the Software.  Please note that by selecting to install the software, you understand and agree to the terms of use as described.  Press </w:t>
      </w:r>
      <w:r w:rsidRPr="00046D47">
        <w:rPr>
          <w:b/>
        </w:rPr>
        <w:t>Next&gt;&gt;</w:t>
      </w:r>
      <w:r>
        <w:t xml:space="preserve"> to continue.</w:t>
      </w:r>
    </w:p>
    <w:p w:rsidR="00046D47" w:rsidRDefault="006F4F68">
      <w:r>
        <w:rPr>
          <w:noProof/>
          <w:lang w:eastAsia="en-GB"/>
        </w:rPr>
        <w:drawing>
          <wp:inline distT="0" distB="0" distL="0" distR="0" wp14:anchorId="78960048" wp14:editId="64DD500C">
            <wp:extent cx="5731510" cy="3180498"/>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180498"/>
                    </a:xfrm>
                    <a:prstGeom prst="rect">
                      <a:avLst/>
                    </a:prstGeom>
                  </pic:spPr>
                </pic:pic>
              </a:graphicData>
            </a:graphic>
          </wp:inline>
        </w:drawing>
      </w:r>
    </w:p>
    <w:p w:rsidR="005C504B" w:rsidRDefault="005C504B" w:rsidP="006543AC">
      <w:pPr>
        <w:jc w:val="both"/>
      </w:pPr>
      <w:r>
        <w:t xml:space="preserve">On this screen, select to install </w:t>
      </w:r>
      <w:r w:rsidR="006F4F68">
        <w:t xml:space="preserve">the SQL Server Database.  </w:t>
      </w:r>
      <w:r>
        <w:t>The SQL Server Database may only be installed on a server on which SQL Server has been installed.</w:t>
      </w:r>
    </w:p>
    <w:p w:rsidR="005C504B" w:rsidRDefault="005C504B" w:rsidP="006543AC">
      <w:pPr>
        <w:jc w:val="both"/>
      </w:pPr>
      <w:r>
        <w:t xml:space="preserve">The SQL Server Database must be installed on a Server PC running SQL Server 2012 or above with the latest </w:t>
      </w:r>
      <w:r w:rsidR="00D43D49">
        <w:t xml:space="preserve">applicable </w:t>
      </w:r>
      <w:r>
        <w:t>SQL Server Service Pack applied.</w:t>
      </w:r>
    </w:p>
    <w:p w:rsidR="005C504B" w:rsidRDefault="005C504B">
      <w:r>
        <w:rPr>
          <w:noProof/>
          <w:lang w:eastAsia="en-GB"/>
        </w:rPr>
        <w:lastRenderedPageBreak/>
        <w:drawing>
          <wp:inline distT="0" distB="0" distL="0" distR="0">
            <wp:extent cx="5731510" cy="31724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_Step3_DB.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172460"/>
                    </a:xfrm>
                    <a:prstGeom prst="rect">
                      <a:avLst/>
                    </a:prstGeom>
                  </pic:spPr>
                </pic:pic>
              </a:graphicData>
            </a:graphic>
          </wp:inline>
        </w:drawing>
      </w:r>
    </w:p>
    <w:p w:rsidR="00AF0BA5" w:rsidRDefault="00AF0BA5" w:rsidP="006543AC">
      <w:pPr>
        <w:jc w:val="both"/>
      </w:pPr>
      <w:r>
        <w:t xml:space="preserve">By default, the </w:t>
      </w:r>
      <w:r w:rsidRPr="009A413C">
        <w:rPr>
          <w:i/>
        </w:rPr>
        <w:t>Database Name</w:t>
      </w:r>
      <w:r>
        <w:t xml:space="preserve"> is </w:t>
      </w:r>
      <w:proofErr w:type="spellStart"/>
      <w:r>
        <w:t>OneGrade</w:t>
      </w:r>
      <w:proofErr w:type="spellEnd"/>
      <w:r>
        <w:t xml:space="preserve">.  You may choose to install the database under a different name.  In this case, simply enter a new name.  </w:t>
      </w:r>
    </w:p>
    <w:p w:rsidR="00AF0BA5" w:rsidRDefault="00AF0BA5" w:rsidP="006543AC">
      <w:pPr>
        <w:jc w:val="both"/>
      </w:pPr>
      <w:r>
        <w:t xml:space="preserve">You may choose to alter the location of the </w:t>
      </w:r>
      <w:r w:rsidRPr="009A413C">
        <w:rPr>
          <w:i/>
        </w:rPr>
        <w:t>Database Files Path</w:t>
      </w:r>
      <w:r>
        <w:t xml:space="preserve"> if necessary.  This is needed when you are creating a new database.</w:t>
      </w:r>
    </w:p>
    <w:p w:rsidR="00AF0BA5" w:rsidRDefault="00AF0BA5" w:rsidP="006543AC">
      <w:pPr>
        <w:jc w:val="both"/>
      </w:pPr>
      <w:r>
        <w:t xml:space="preserve">You have the option to state whether the database already exists (by ticking the </w:t>
      </w:r>
      <w:proofErr w:type="gramStart"/>
      <w:r w:rsidRPr="009A413C">
        <w:rPr>
          <w:i/>
        </w:rPr>
        <w:t>This</w:t>
      </w:r>
      <w:proofErr w:type="gramEnd"/>
      <w:r w:rsidRPr="009A413C">
        <w:rPr>
          <w:i/>
        </w:rPr>
        <w:t xml:space="preserve"> empty DB has already been created</w:t>
      </w:r>
      <w:r>
        <w:t xml:space="preserve"> checkbox).  Ticking this means that an empty database (i.e. containing no objects such as tables, views, stored procedures, functions etc.) has already been created on the server and there is no need to create the database.</w:t>
      </w:r>
    </w:p>
    <w:p w:rsidR="00AF0BA5" w:rsidRDefault="00AF0BA5" w:rsidP="006543AC">
      <w:pPr>
        <w:jc w:val="both"/>
      </w:pPr>
      <w:r>
        <w:t xml:space="preserve">If the </w:t>
      </w:r>
      <w:proofErr w:type="gramStart"/>
      <w:r w:rsidRPr="009A413C">
        <w:rPr>
          <w:i/>
        </w:rPr>
        <w:t>This</w:t>
      </w:r>
      <w:proofErr w:type="gramEnd"/>
      <w:r w:rsidRPr="009A413C">
        <w:rPr>
          <w:i/>
        </w:rPr>
        <w:t xml:space="preserve"> empty DB has already been created</w:t>
      </w:r>
      <w:r>
        <w:t xml:space="preserve"> checkbox is ticked, the </w:t>
      </w:r>
      <w:r w:rsidRPr="009A413C">
        <w:rPr>
          <w:i/>
        </w:rPr>
        <w:t>Database Files Path</w:t>
      </w:r>
      <w:r>
        <w:t xml:space="preserve"> is disabled as it is not needed by the installer:</w:t>
      </w:r>
    </w:p>
    <w:p w:rsidR="00AF0BA5" w:rsidRDefault="00AF0BA5">
      <w:r>
        <w:rPr>
          <w:noProof/>
          <w:lang w:eastAsia="en-GB"/>
        </w:rPr>
        <w:drawing>
          <wp:inline distT="0" distB="0" distL="0" distR="0">
            <wp:extent cx="5534797" cy="1162212"/>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_Step3_DB_EmptyDBTicked.PNG"/>
                    <pic:cNvPicPr/>
                  </pic:nvPicPr>
                  <pic:blipFill>
                    <a:blip r:embed="rId14">
                      <a:extLst>
                        <a:ext uri="{28A0092B-C50C-407E-A947-70E740481C1C}">
                          <a14:useLocalDpi xmlns:a14="http://schemas.microsoft.com/office/drawing/2010/main" val="0"/>
                        </a:ext>
                      </a:extLst>
                    </a:blip>
                    <a:stretch>
                      <a:fillRect/>
                    </a:stretch>
                  </pic:blipFill>
                  <pic:spPr>
                    <a:xfrm>
                      <a:off x="0" y="0"/>
                      <a:ext cx="5534797" cy="1162212"/>
                    </a:xfrm>
                    <a:prstGeom prst="rect">
                      <a:avLst/>
                    </a:prstGeom>
                  </pic:spPr>
                </pic:pic>
              </a:graphicData>
            </a:graphic>
          </wp:inline>
        </w:drawing>
      </w:r>
    </w:p>
    <w:p w:rsidR="00AF0BA5" w:rsidRDefault="00AF0BA5" w:rsidP="006543AC">
      <w:pPr>
        <w:jc w:val="both"/>
      </w:pPr>
      <w:r>
        <w:t xml:space="preserve">If you wish the Database to be created by the installer, you must untick the </w:t>
      </w:r>
      <w:proofErr w:type="gramStart"/>
      <w:r w:rsidRPr="009A413C">
        <w:rPr>
          <w:i/>
        </w:rPr>
        <w:t>This</w:t>
      </w:r>
      <w:proofErr w:type="gramEnd"/>
      <w:r w:rsidRPr="009A413C">
        <w:rPr>
          <w:i/>
        </w:rPr>
        <w:t xml:space="preserve"> empty DB has already been created</w:t>
      </w:r>
      <w:r>
        <w:t xml:space="preserve"> and enter a File Path in the </w:t>
      </w:r>
      <w:r w:rsidRPr="009A413C">
        <w:rPr>
          <w:i/>
        </w:rPr>
        <w:t>Database Files Path</w:t>
      </w:r>
      <w:r>
        <w:t xml:space="preserve"> box.  This is a file path local to the PC on which you are running the installer.  If you are running the installer remotely to the S</w:t>
      </w:r>
      <w:r w:rsidR="008B7E4D">
        <w:t xml:space="preserve">erver on which the SQL Server is located, you may wish to untick the </w:t>
      </w:r>
      <w:r w:rsidR="008B7E4D" w:rsidRPr="009A413C">
        <w:rPr>
          <w:i/>
        </w:rPr>
        <w:t>Create?</w:t>
      </w:r>
      <w:r w:rsidR="008B7E4D">
        <w:t xml:space="preserve"> checkbox as creating the </w:t>
      </w:r>
      <w:r w:rsidR="008B7E4D" w:rsidRPr="009A413C">
        <w:rPr>
          <w:i/>
        </w:rPr>
        <w:t>Database Files Path</w:t>
      </w:r>
      <w:r w:rsidR="008B7E4D">
        <w:t xml:space="preserve"> on the local PC will be of no use.  You must ensure however that the </w:t>
      </w:r>
      <w:r w:rsidR="008B7E4D" w:rsidRPr="009A413C">
        <w:rPr>
          <w:i/>
        </w:rPr>
        <w:t>Database Files Path</w:t>
      </w:r>
      <w:r w:rsidR="008B7E4D">
        <w:t xml:space="preserve"> is available to the SQL Server itself or you will receive a </w:t>
      </w:r>
      <w:r w:rsidR="009A413C">
        <w:t>“</w:t>
      </w:r>
      <w:proofErr w:type="spellStart"/>
      <w:r w:rsidR="008B7E4D">
        <w:t>FilePath</w:t>
      </w:r>
      <w:proofErr w:type="spellEnd"/>
      <w:r w:rsidR="008B7E4D">
        <w:t xml:space="preserve"> not found</w:t>
      </w:r>
      <w:r w:rsidR="009A413C">
        <w:t>”</w:t>
      </w:r>
      <w:r w:rsidR="008B7E4D">
        <w:t xml:space="preserve"> error when it attempts to create the database. </w:t>
      </w:r>
    </w:p>
    <w:p w:rsidR="008B7E4D" w:rsidRDefault="008B7E4D" w:rsidP="006543AC">
      <w:pPr>
        <w:jc w:val="both"/>
      </w:pPr>
      <w:r>
        <w:lastRenderedPageBreak/>
        <w:t xml:space="preserve">In the </w:t>
      </w:r>
      <w:r w:rsidRPr="009A413C">
        <w:rPr>
          <w:i/>
        </w:rPr>
        <w:t>Server</w:t>
      </w:r>
      <w:r>
        <w:t xml:space="preserve"> box, enter the name of the </w:t>
      </w:r>
      <w:proofErr w:type="spellStart"/>
      <w:r>
        <w:t>SQLServer</w:t>
      </w:r>
      <w:proofErr w:type="spellEnd"/>
      <w:r>
        <w:t>.  If you wish to install the database to a SQL Server instance then use the format [</w:t>
      </w:r>
      <w:proofErr w:type="spellStart"/>
      <w:r>
        <w:t>ServerName</w:t>
      </w:r>
      <w:proofErr w:type="spellEnd"/>
      <w:r>
        <w:t>]</w:t>
      </w:r>
      <w:proofErr w:type="gramStart"/>
      <w:r>
        <w:t>\[</w:t>
      </w:r>
      <w:proofErr w:type="spellStart"/>
      <w:proofErr w:type="gramEnd"/>
      <w:r>
        <w:t>ServerInstance</w:t>
      </w:r>
      <w:proofErr w:type="spellEnd"/>
      <w:r>
        <w:t>].  If you are not connecting via the default port 1433, you must specify the port number assigned to the SQL Server.  Use the format [</w:t>
      </w:r>
      <w:proofErr w:type="spellStart"/>
      <w:r>
        <w:t>ServerName</w:t>
      </w:r>
      <w:proofErr w:type="spellEnd"/>
      <w:r>
        <w:t>]</w:t>
      </w:r>
      <w:proofErr w:type="gramStart"/>
      <w:r>
        <w:t>\[</w:t>
      </w:r>
      <w:proofErr w:type="spellStart"/>
      <w:proofErr w:type="gramEnd"/>
      <w:r>
        <w:t>ServerInstance</w:t>
      </w:r>
      <w:proofErr w:type="spellEnd"/>
      <w:r>
        <w:t xml:space="preserve">], </w:t>
      </w:r>
      <w:proofErr w:type="spellStart"/>
      <w:r>
        <w:t>xxxx</w:t>
      </w:r>
      <w:proofErr w:type="spellEnd"/>
      <w:r>
        <w:t xml:space="preserve"> or [</w:t>
      </w:r>
      <w:proofErr w:type="spellStart"/>
      <w:r>
        <w:t>ServerName</w:t>
      </w:r>
      <w:proofErr w:type="spellEnd"/>
      <w:r>
        <w:t>],</w:t>
      </w:r>
      <w:proofErr w:type="spellStart"/>
      <w:r>
        <w:t>xxxx</w:t>
      </w:r>
      <w:proofErr w:type="spellEnd"/>
      <w:r>
        <w:t xml:space="preserve">.  </w:t>
      </w:r>
      <w:r w:rsidR="009A413C">
        <w:t xml:space="preserve">Instead of a named </w:t>
      </w:r>
      <w:r w:rsidR="009A413C" w:rsidRPr="009A413C">
        <w:rPr>
          <w:i/>
        </w:rPr>
        <w:t>Server</w:t>
      </w:r>
      <w:r w:rsidR="009A413C">
        <w:t xml:space="preserve">, you may </w:t>
      </w:r>
      <w:r>
        <w:t>use the IP Address instead.</w:t>
      </w:r>
    </w:p>
    <w:p w:rsidR="008B7E4D" w:rsidRDefault="008B7E4D" w:rsidP="006543AC">
      <w:pPr>
        <w:jc w:val="both"/>
      </w:pPr>
      <w:r>
        <w:t xml:space="preserve">You may choose to connect via </w:t>
      </w:r>
      <w:r w:rsidRPr="009A413C">
        <w:t>Windows Authentication</w:t>
      </w:r>
      <w:r w:rsidR="009A413C">
        <w:t xml:space="preserve"> (</w:t>
      </w:r>
      <w:r w:rsidR="009A413C" w:rsidRPr="009A413C">
        <w:rPr>
          <w:i/>
        </w:rPr>
        <w:t xml:space="preserve">Win </w:t>
      </w:r>
      <w:proofErr w:type="spellStart"/>
      <w:r w:rsidR="009A413C" w:rsidRPr="009A413C">
        <w:rPr>
          <w:i/>
        </w:rPr>
        <w:t>Auth</w:t>
      </w:r>
      <w:proofErr w:type="spellEnd"/>
      <w:r w:rsidR="009A413C">
        <w:t xml:space="preserve">) using the </w:t>
      </w:r>
      <w:r>
        <w:t>user</w:t>
      </w:r>
      <w:r w:rsidR="009A413C">
        <w:t>name</w:t>
      </w:r>
      <w:r>
        <w:t xml:space="preserve"> you are </w:t>
      </w:r>
      <w:r w:rsidR="009A413C">
        <w:t>currently logged onto the PC as,</w:t>
      </w:r>
      <w:r>
        <w:t xml:space="preserve"> or use a SQL server</w:t>
      </w:r>
      <w:r w:rsidR="009A413C">
        <w:t xml:space="preserve"> </w:t>
      </w:r>
      <w:proofErr w:type="spellStart"/>
      <w:r w:rsidR="009A413C" w:rsidRPr="009A413C">
        <w:rPr>
          <w:i/>
        </w:rPr>
        <w:t>UserN</w:t>
      </w:r>
      <w:r w:rsidRPr="009A413C">
        <w:rPr>
          <w:i/>
        </w:rPr>
        <w:t>ame</w:t>
      </w:r>
      <w:proofErr w:type="spellEnd"/>
      <w:r>
        <w:t xml:space="preserve"> and </w:t>
      </w:r>
      <w:r w:rsidR="009A413C" w:rsidRPr="009A413C">
        <w:rPr>
          <w:i/>
        </w:rPr>
        <w:t>P</w:t>
      </w:r>
      <w:r w:rsidRPr="009A413C">
        <w:rPr>
          <w:i/>
        </w:rPr>
        <w:t>assword</w:t>
      </w:r>
      <w:r>
        <w:t xml:space="preserve">.  You must use an account with sufficient permission to create a database and set permissions.  The </w:t>
      </w:r>
      <w:r w:rsidR="009A413C">
        <w:t>“</w:t>
      </w:r>
      <w:proofErr w:type="spellStart"/>
      <w:r>
        <w:t>sa</w:t>
      </w:r>
      <w:proofErr w:type="spellEnd"/>
      <w:r w:rsidR="009A413C">
        <w:t>”</w:t>
      </w:r>
      <w:r>
        <w:t xml:space="preserve"> account is recommended.</w:t>
      </w:r>
    </w:p>
    <w:p w:rsidR="008B7E4D" w:rsidRDefault="008B7E4D" w:rsidP="006543AC">
      <w:pPr>
        <w:jc w:val="both"/>
      </w:pPr>
      <w:r>
        <w:t xml:space="preserve">Once the details have been provided, you must press the </w:t>
      </w:r>
      <w:r w:rsidRPr="00D43D49">
        <w:rPr>
          <w:b/>
        </w:rPr>
        <w:t>Test Connection</w:t>
      </w:r>
      <w:r>
        <w:t xml:space="preserve"> button.  If a connection is valid, it will confirm this and the </w:t>
      </w:r>
      <w:r w:rsidRPr="00C40EC5">
        <w:rPr>
          <w:b/>
        </w:rPr>
        <w:t>Next&gt;&gt;</w:t>
      </w:r>
      <w:r>
        <w:t xml:space="preserve"> button will be enabled.</w:t>
      </w:r>
    </w:p>
    <w:p w:rsidR="00C5386A" w:rsidRDefault="006F4F68">
      <w:r>
        <w:rPr>
          <w:noProof/>
          <w:lang w:eastAsia="en-GB"/>
        </w:rPr>
        <w:drawing>
          <wp:inline distT="0" distB="0" distL="0" distR="0">
            <wp:extent cx="4486275" cy="248131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9282" cy="2482979"/>
                    </a:xfrm>
                    <a:prstGeom prst="rect">
                      <a:avLst/>
                    </a:prstGeom>
                    <a:noFill/>
                    <a:ln>
                      <a:noFill/>
                    </a:ln>
                  </pic:spPr>
                </pic:pic>
              </a:graphicData>
            </a:graphic>
          </wp:inline>
        </w:drawing>
      </w:r>
    </w:p>
    <w:p w:rsidR="00757B6A" w:rsidRDefault="00757B6A" w:rsidP="006543AC">
      <w:pPr>
        <w:jc w:val="both"/>
      </w:pPr>
      <w:r>
        <w:t xml:space="preserve">The next screen confirms a summary of your installation options.  To </w:t>
      </w:r>
      <w:proofErr w:type="gramStart"/>
      <w:r>
        <w:t>Install</w:t>
      </w:r>
      <w:proofErr w:type="gramEnd"/>
      <w:r>
        <w:t xml:space="preserve"> the </w:t>
      </w:r>
      <w:r w:rsidR="00A21B67">
        <w:t>database</w:t>
      </w:r>
      <w:r>
        <w:t xml:space="preserve">, press the </w:t>
      </w:r>
      <w:r w:rsidRPr="00D43D49">
        <w:rPr>
          <w:b/>
        </w:rPr>
        <w:t>Finish</w:t>
      </w:r>
      <w:r>
        <w:t xml:space="preserve"> button.  Installation will typically take a couple of minutes.</w:t>
      </w:r>
    </w:p>
    <w:p w:rsidR="00CD665C" w:rsidRDefault="00CD665C">
      <w:r>
        <w:rPr>
          <w:noProof/>
          <w:lang w:eastAsia="en-GB"/>
        </w:rPr>
        <w:drawing>
          <wp:inline distT="0" distB="0" distL="0" distR="0">
            <wp:extent cx="4486275" cy="24832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_Final_Success.PNG"/>
                    <pic:cNvPicPr/>
                  </pic:nvPicPr>
                  <pic:blipFill>
                    <a:blip r:embed="rId16">
                      <a:extLst>
                        <a:ext uri="{28A0092B-C50C-407E-A947-70E740481C1C}">
                          <a14:useLocalDpi xmlns:a14="http://schemas.microsoft.com/office/drawing/2010/main" val="0"/>
                        </a:ext>
                      </a:extLst>
                    </a:blip>
                    <a:stretch>
                      <a:fillRect/>
                    </a:stretch>
                  </pic:blipFill>
                  <pic:spPr>
                    <a:xfrm>
                      <a:off x="0" y="0"/>
                      <a:ext cx="4487173" cy="2483704"/>
                    </a:xfrm>
                    <a:prstGeom prst="rect">
                      <a:avLst/>
                    </a:prstGeom>
                  </pic:spPr>
                </pic:pic>
              </a:graphicData>
            </a:graphic>
          </wp:inline>
        </w:drawing>
      </w:r>
    </w:p>
    <w:p w:rsidR="00CD665C" w:rsidRDefault="00CD665C">
      <w:r>
        <w:t xml:space="preserve">Pressing </w:t>
      </w:r>
      <w:r w:rsidRPr="00CD665C">
        <w:rPr>
          <w:b/>
        </w:rPr>
        <w:t>Close</w:t>
      </w:r>
      <w:r>
        <w:t xml:space="preserve"> will </w:t>
      </w:r>
      <w:r w:rsidR="00D43D49">
        <w:t>close the installer and remove the unpacked file folder and its contents.</w:t>
      </w:r>
    </w:p>
    <w:p w:rsidR="006F4F68" w:rsidRDefault="006F4F68" w:rsidP="00E427C1">
      <w:pPr>
        <w:pStyle w:val="Heading2"/>
        <w:jc w:val="center"/>
      </w:pPr>
      <w:r>
        <w:lastRenderedPageBreak/>
        <w:t>Client Installation</w:t>
      </w:r>
    </w:p>
    <w:p w:rsidR="00E427C1" w:rsidRPr="00E427C1" w:rsidRDefault="00E427C1" w:rsidP="00E427C1"/>
    <w:p w:rsidR="00A21B67" w:rsidRPr="006F4F68" w:rsidRDefault="00A21B67" w:rsidP="00A21B67">
      <w:r>
        <w:t>Using Windows Explorer, Click the folder “</w:t>
      </w:r>
      <w:proofErr w:type="spellStart"/>
      <w:r>
        <w:t>Client</w:t>
      </w:r>
      <w:r>
        <w:t>Installation</w:t>
      </w:r>
      <w:proofErr w:type="spellEnd"/>
      <w:r>
        <w:t xml:space="preserve">”.  You will see </w:t>
      </w:r>
      <w:r>
        <w:t>the file</w:t>
      </w:r>
      <w:r>
        <w:t>:</w:t>
      </w:r>
    </w:p>
    <w:p w:rsidR="00A21B67" w:rsidRDefault="00A21B67">
      <w:r>
        <w:rPr>
          <w:noProof/>
          <w:lang w:eastAsia="en-GB"/>
        </w:rPr>
        <w:drawing>
          <wp:inline distT="0" distB="0" distL="0" distR="0" wp14:anchorId="40782A5B" wp14:editId="0D241425">
            <wp:extent cx="5731510" cy="3380121"/>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380121"/>
                    </a:xfrm>
                    <a:prstGeom prst="rect">
                      <a:avLst/>
                    </a:prstGeom>
                  </pic:spPr>
                </pic:pic>
              </a:graphicData>
            </a:graphic>
          </wp:inline>
        </w:drawing>
      </w:r>
    </w:p>
    <w:p w:rsidR="00A21B67" w:rsidRDefault="00A21B67" w:rsidP="006F4F68">
      <w:pPr>
        <w:jc w:val="both"/>
      </w:pPr>
      <w:r>
        <w:t xml:space="preserve">The File “OneGradeClientSetup.msi” is used to install the Client Application onto each client PC that will use </w:t>
      </w:r>
      <w:proofErr w:type="spellStart"/>
      <w:r>
        <w:t>OneGrade</w:t>
      </w:r>
      <w:proofErr w:type="spellEnd"/>
      <w:r>
        <w:t>.</w:t>
      </w:r>
    </w:p>
    <w:p w:rsidR="006F4F68" w:rsidRDefault="006F4F68" w:rsidP="006F4F68">
      <w:pPr>
        <w:jc w:val="both"/>
      </w:pPr>
      <w:r>
        <w:t>The Client Application must be installed on a PC running Windows 7 or above.  It requires .NET 4.5.2 which will be available on all PCs running Windows 7 or above as long as windows updates have been applied since 2014.</w:t>
      </w:r>
    </w:p>
    <w:p w:rsidR="00CF042A" w:rsidRDefault="00CF042A" w:rsidP="00CF042A">
      <w:pPr>
        <w:autoSpaceDE w:val="0"/>
        <w:autoSpaceDN w:val="0"/>
        <w:adjustRightInd w:val="0"/>
        <w:spacing w:after="0" w:line="240" w:lineRule="auto"/>
        <w:jc w:val="both"/>
        <w:rPr>
          <w:rFonts w:cstheme="minorHAnsi"/>
          <w:szCs w:val="18"/>
        </w:rPr>
      </w:pPr>
      <w:r>
        <w:rPr>
          <w:rFonts w:cstheme="minorHAnsi"/>
          <w:szCs w:val="18"/>
        </w:rPr>
        <w:t>Click on the file OneGrade</w:t>
      </w:r>
      <w:r>
        <w:rPr>
          <w:rFonts w:cstheme="minorHAnsi"/>
          <w:szCs w:val="18"/>
        </w:rPr>
        <w:t>ClientSetup</w:t>
      </w:r>
      <w:r>
        <w:rPr>
          <w:rFonts w:cstheme="minorHAnsi"/>
          <w:szCs w:val="18"/>
        </w:rPr>
        <w:t>.</w:t>
      </w:r>
      <w:r>
        <w:rPr>
          <w:rFonts w:cstheme="minorHAnsi"/>
          <w:szCs w:val="18"/>
        </w:rPr>
        <w:t>msi</w:t>
      </w:r>
      <w:r>
        <w:rPr>
          <w:rFonts w:cstheme="minorHAnsi"/>
          <w:szCs w:val="18"/>
        </w:rPr>
        <w:t xml:space="preserve"> (No</w:t>
      </w:r>
      <w:r>
        <w:rPr>
          <w:rFonts w:cstheme="minorHAnsi"/>
          <w:szCs w:val="18"/>
        </w:rPr>
        <w:t>te that you may not see the .</w:t>
      </w:r>
      <w:proofErr w:type="spellStart"/>
      <w:r>
        <w:rPr>
          <w:rFonts w:cstheme="minorHAnsi"/>
          <w:szCs w:val="18"/>
        </w:rPr>
        <w:t>msi</w:t>
      </w:r>
      <w:proofErr w:type="spellEnd"/>
      <w:r>
        <w:rPr>
          <w:rFonts w:cstheme="minorHAnsi"/>
          <w:szCs w:val="18"/>
        </w:rPr>
        <w:t xml:space="preserve"> extension depending on your File Explorer settings) and the </w:t>
      </w:r>
      <w:proofErr w:type="spellStart"/>
      <w:r>
        <w:rPr>
          <w:rFonts w:cstheme="minorHAnsi"/>
          <w:szCs w:val="18"/>
        </w:rPr>
        <w:t>OneGrade</w:t>
      </w:r>
      <w:proofErr w:type="spellEnd"/>
      <w:r>
        <w:rPr>
          <w:rFonts w:cstheme="minorHAnsi"/>
          <w:szCs w:val="18"/>
        </w:rPr>
        <w:t xml:space="preserve"> Client Setup</w:t>
      </w:r>
      <w:r>
        <w:rPr>
          <w:rFonts w:cstheme="minorHAnsi"/>
          <w:szCs w:val="18"/>
        </w:rPr>
        <w:t xml:space="preserve"> </w:t>
      </w:r>
      <w:r>
        <w:rPr>
          <w:rFonts w:cstheme="minorHAnsi"/>
          <w:szCs w:val="18"/>
        </w:rPr>
        <w:t xml:space="preserve">installer </w:t>
      </w:r>
      <w:r>
        <w:rPr>
          <w:rFonts w:cstheme="minorHAnsi"/>
          <w:szCs w:val="18"/>
        </w:rPr>
        <w:t>will open.</w:t>
      </w:r>
      <w:r>
        <w:rPr>
          <w:rFonts w:cstheme="minorHAnsi"/>
          <w:szCs w:val="18"/>
        </w:rPr>
        <w:t xml:space="preserve">  Follow the setup wizard by pressing the </w:t>
      </w:r>
      <w:r w:rsidRPr="00CF042A">
        <w:rPr>
          <w:rFonts w:cstheme="minorHAnsi"/>
          <w:b/>
          <w:szCs w:val="18"/>
        </w:rPr>
        <w:t>Next &gt;</w:t>
      </w:r>
      <w:r>
        <w:rPr>
          <w:rFonts w:cstheme="minorHAnsi"/>
          <w:szCs w:val="18"/>
        </w:rPr>
        <w:t xml:space="preserve"> button.</w:t>
      </w:r>
    </w:p>
    <w:p w:rsidR="00CF042A" w:rsidRPr="00CF042A" w:rsidRDefault="00CF042A" w:rsidP="00CF042A">
      <w:pPr>
        <w:autoSpaceDE w:val="0"/>
        <w:autoSpaceDN w:val="0"/>
        <w:adjustRightInd w:val="0"/>
        <w:spacing w:after="0" w:line="240" w:lineRule="auto"/>
        <w:jc w:val="both"/>
        <w:rPr>
          <w:rFonts w:cstheme="minorHAnsi"/>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14"/>
        <w:gridCol w:w="4628"/>
      </w:tblGrid>
      <w:tr w:rsidR="00CF042A" w:rsidTr="00CF042A">
        <w:tc>
          <w:tcPr>
            <w:tcW w:w="4614" w:type="dxa"/>
          </w:tcPr>
          <w:p w:rsidR="00CF042A" w:rsidRDefault="00CF042A" w:rsidP="006F4F68">
            <w:pPr>
              <w:jc w:val="both"/>
            </w:pPr>
            <w:r>
              <w:rPr>
                <w:noProof/>
                <w:lang w:eastAsia="en-GB"/>
              </w:rPr>
              <w:drawing>
                <wp:inline distT="0" distB="0" distL="0" distR="0" wp14:anchorId="09D36108" wp14:editId="0D3E2E7A">
                  <wp:extent cx="2809875" cy="23091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09875" cy="2309105"/>
                          </a:xfrm>
                          <a:prstGeom prst="rect">
                            <a:avLst/>
                          </a:prstGeom>
                        </pic:spPr>
                      </pic:pic>
                    </a:graphicData>
                  </a:graphic>
                </wp:inline>
              </w:drawing>
            </w:r>
          </w:p>
        </w:tc>
        <w:tc>
          <w:tcPr>
            <w:tcW w:w="4628" w:type="dxa"/>
          </w:tcPr>
          <w:p w:rsidR="00CF042A" w:rsidRDefault="00CF042A" w:rsidP="006F4F68">
            <w:pPr>
              <w:jc w:val="both"/>
            </w:pPr>
            <w:r>
              <w:rPr>
                <w:noProof/>
                <w:lang w:eastAsia="en-GB"/>
              </w:rPr>
              <w:drawing>
                <wp:inline distT="0" distB="0" distL="0" distR="0" wp14:anchorId="2589A523" wp14:editId="2C90E6A4">
                  <wp:extent cx="2819400" cy="2316932"/>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23469" cy="2320275"/>
                          </a:xfrm>
                          <a:prstGeom prst="rect">
                            <a:avLst/>
                          </a:prstGeom>
                        </pic:spPr>
                      </pic:pic>
                    </a:graphicData>
                  </a:graphic>
                </wp:inline>
              </w:drawing>
            </w:r>
          </w:p>
        </w:tc>
      </w:tr>
    </w:tbl>
    <w:p w:rsidR="00CF042A" w:rsidRDefault="00CF042A" w:rsidP="006F4F68">
      <w:pPr>
        <w:jc w:val="both"/>
      </w:pPr>
    </w:p>
    <w:p w:rsidR="006F4F68" w:rsidRDefault="00CF042A" w:rsidP="006F4F68">
      <w:pPr>
        <w:jc w:val="both"/>
      </w:pPr>
      <w:r>
        <w:t xml:space="preserve">The default location for the installed files is </w:t>
      </w:r>
      <w:r w:rsidR="006F4F68">
        <w:t>“</w:t>
      </w:r>
      <w:r w:rsidR="006F4F68" w:rsidRPr="009A413C">
        <w:t>C:\Program Files (x86)\</w:t>
      </w:r>
      <w:proofErr w:type="spellStart"/>
      <w:r w:rsidR="006F4F68" w:rsidRPr="009A413C">
        <w:t>TotalCollege</w:t>
      </w:r>
      <w:proofErr w:type="spellEnd"/>
      <w:r w:rsidR="006F4F68" w:rsidRPr="009A413C">
        <w:t>\</w:t>
      </w:r>
      <w:proofErr w:type="spellStart"/>
      <w:r w:rsidR="006F4F68" w:rsidRPr="009A413C">
        <w:t>OneGrade</w:t>
      </w:r>
      <w:proofErr w:type="spellEnd"/>
      <w:r w:rsidR="006F4F68">
        <w:t xml:space="preserve">”.  </w:t>
      </w:r>
      <w:r>
        <w:t>You may change this if necessary.</w:t>
      </w:r>
    </w:p>
    <w:p w:rsidR="00E427C1" w:rsidRDefault="00E427C1" w:rsidP="006F4F68">
      <w:pPr>
        <w:jc w:val="both"/>
      </w:pPr>
      <w:r>
        <w:t xml:space="preserve">After confirming the Installation Folder, you will be asked if you want to make changes to the PC.  Answer </w:t>
      </w:r>
      <w:proofErr w:type="gramStart"/>
      <w:r w:rsidRPr="00E427C1">
        <w:rPr>
          <w:i/>
        </w:rPr>
        <w:t>Yes</w:t>
      </w:r>
      <w:proofErr w:type="gramEnd"/>
      <w:r>
        <w:t xml:space="preserve"> to this question to proceed with the installation.</w:t>
      </w:r>
    </w:p>
    <w:p w:rsidR="006F4F68" w:rsidRDefault="006F4F68" w:rsidP="006F4F68">
      <w:pPr>
        <w:rPr>
          <w:b/>
        </w:rPr>
      </w:pPr>
      <w:r>
        <w:t xml:space="preserve">The following Client files will be installed to this </w:t>
      </w:r>
      <w:r w:rsidRPr="009A413C">
        <w:rPr>
          <w:i/>
        </w:rPr>
        <w:t>Client Files Path</w:t>
      </w:r>
      <w:r>
        <w:t xml:space="preserve"> location</w:t>
      </w:r>
      <w:proofErr w:type="gramStart"/>
      <w:r>
        <w:t>:</w:t>
      </w:r>
      <w:proofErr w:type="gramEnd"/>
      <w:r>
        <w:br/>
      </w:r>
      <w:r w:rsidRPr="007266E5">
        <w:rPr>
          <w:b/>
        </w:rPr>
        <w:t xml:space="preserve">OneGrade.exe, </w:t>
      </w:r>
      <w:proofErr w:type="spellStart"/>
      <w:r w:rsidRPr="007266E5">
        <w:rPr>
          <w:b/>
        </w:rPr>
        <w:t>OneGrade.exe.config</w:t>
      </w:r>
      <w:proofErr w:type="spellEnd"/>
      <w:r w:rsidRPr="007266E5">
        <w:rPr>
          <w:b/>
        </w:rPr>
        <w:t>, OneGrade256trans.ico</w:t>
      </w:r>
    </w:p>
    <w:p w:rsidR="006F4F68" w:rsidRDefault="006F4F68" w:rsidP="006F4F68">
      <w:r w:rsidRPr="009A413C">
        <w:t xml:space="preserve">In </w:t>
      </w:r>
      <w:r>
        <w:t xml:space="preserve">addition, the file </w:t>
      </w:r>
      <w:r w:rsidRPr="007266E5">
        <w:rPr>
          <w:b/>
        </w:rPr>
        <w:t>DatabaseConnection.xml</w:t>
      </w:r>
      <w:r w:rsidRPr="009A413C">
        <w:t xml:space="preserve"> will be installed to</w:t>
      </w:r>
      <w:proofErr w:type="gramStart"/>
      <w:r w:rsidRPr="009A413C">
        <w:t>:</w:t>
      </w:r>
      <w:proofErr w:type="gramEnd"/>
      <w:r>
        <w:rPr>
          <w:b/>
        </w:rPr>
        <w:br/>
      </w:r>
      <w:r>
        <w:t>C:\ProgramData\TotalCollege\OneGrade</w:t>
      </w:r>
    </w:p>
    <w:p w:rsidR="006F4F68" w:rsidRDefault="006F4F68" w:rsidP="006F4F68">
      <w:r w:rsidRPr="009A413C">
        <w:t xml:space="preserve">A Common Start Menu file </w:t>
      </w:r>
      <w:proofErr w:type="spellStart"/>
      <w:r w:rsidRPr="009A413C">
        <w:rPr>
          <w:b/>
        </w:rPr>
        <w:t>OneGrade.lnk</w:t>
      </w:r>
      <w:proofErr w:type="spellEnd"/>
      <w:r w:rsidRPr="009A413C">
        <w:t xml:space="preserve"> </w:t>
      </w:r>
      <w:r>
        <w:t>will be installed to</w:t>
      </w:r>
      <w:proofErr w:type="gramStart"/>
      <w:r>
        <w:t>:</w:t>
      </w:r>
      <w:proofErr w:type="gramEnd"/>
      <w:r>
        <w:br/>
        <w:t>C:\ProgramData\Microsoft\Windows\Start Menu\Programs\</w:t>
      </w:r>
      <w:proofErr w:type="spellStart"/>
      <w:r>
        <w:t>TotalCollege</w:t>
      </w:r>
      <w:proofErr w:type="spellEnd"/>
      <w:r>
        <w:t>\</w:t>
      </w:r>
      <w:proofErr w:type="spellStart"/>
      <w:r>
        <w:t>OneGrade</w:t>
      </w:r>
      <w:proofErr w:type="spellEnd"/>
    </w:p>
    <w:p w:rsidR="006F4F68" w:rsidRDefault="006F4F68" w:rsidP="006F4F68">
      <w:r w:rsidRPr="009A413C">
        <w:t>And a desktop shortcut file (</w:t>
      </w:r>
      <w:proofErr w:type="spellStart"/>
      <w:r w:rsidRPr="009A413C">
        <w:rPr>
          <w:b/>
        </w:rPr>
        <w:t>OneGrade.lnk</w:t>
      </w:r>
      <w:proofErr w:type="spellEnd"/>
      <w:r w:rsidRPr="009A413C">
        <w:t>) will be installe</w:t>
      </w:r>
      <w:r>
        <w:t>d</w:t>
      </w:r>
      <w:r w:rsidRPr="009A413C">
        <w:t xml:space="preserve"> to</w:t>
      </w:r>
      <w:proofErr w:type="gramStart"/>
      <w:r w:rsidRPr="009A413C">
        <w:t>:</w:t>
      </w:r>
      <w:proofErr w:type="gramEnd"/>
      <w:r>
        <w:br/>
        <w:t>C:\Users\[UserName]\Desktop</w:t>
      </w:r>
    </w:p>
    <w:p w:rsidR="006F4F68" w:rsidRDefault="006F4F68" w:rsidP="006F4F68">
      <w:pPr>
        <w:jc w:val="both"/>
      </w:pPr>
      <w:r>
        <w:t xml:space="preserve">Note that the C:\ProgramData folder is, by default a </w:t>
      </w:r>
      <w:r w:rsidRPr="00C40EC5">
        <w:rPr>
          <w:i/>
        </w:rPr>
        <w:t>hidden</w:t>
      </w:r>
      <w:r>
        <w:t xml:space="preserve"> folder.  Use your Windows File Explorer settings to “show hidden files and folders” if you need to navigate to a file in this location.</w:t>
      </w:r>
    </w:p>
    <w:p w:rsidR="006F4F68" w:rsidRDefault="006F4F68"/>
    <w:p w:rsidR="00E427C1" w:rsidRDefault="00E427C1"/>
    <w:p w:rsidR="00E427C1" w:rsidRDefault="00E427C1"/>
    <w:p w:rsidR="00E427C1" w:rsidRDefault="00E427C1"/>
    <w:p w:rsidR="00E427C1" w:rsidRDefault="00E427C1"/>
    <w:p w:rsidR="00E427C1" w:rsidRDefault="00E427C1"/>
    <w:p w:rsidR="00E427C1" w:rsidRDefault="00E427C1"/>
    <w:p w:rsidR="00E427C1" w:rsidRDefault="00E427C1"/>
    <w:p w:rsidR="00E427C1" w:rsidRDefault="00E427C1"/>
    <w:p w:rsidR="00E427C1" w:rsidRDefault="00E427C1"/>
    <w:p w:rsidR="00E427C1" w:rsidRDefault="00E427C1"/>
    <w:p w:rsidR="00E427C1" w:rsidRDefault="00E427C1"/>
    <w:p w:rsidR="00C40EC5" w:rsidRDefault="00C40EC5"/>
    <w:p w:rsidR="00145A6C" w:rsidRDefault="00145A6C"/>
    <w:p w:rsidR="00145A6C" w:rsidRDefault="00145A6C"/>
    <w:p w:rsidR="00C40EC5" w:rsidRDefault="00C40EC5" w:rsidP="00145A6C">
      <w:pPr>
        <w:pStyle w:val="Heading2"/>
        <w:jc w:val="center"/>
      </w:pPr>
      <w:r>
        <w:lastRenderedPageBreak/>
        <w:t xml:space="preserve">Starting the </w:t>
      </w:r>
      <w:proofErr w:type="spellStart"/>
      <w:r>
        <w:t>OneGrade</w:t>
      </w:r>
      <w:proofErr w:type="spellEnd"/>
      <w:r>
        <w:t xml:space="preserve"> Client Application for the first time</w:t>
      </w:r>
    </w:p>
    <w:p w:rsidR="00C40EC5" w:rsidRDefault="00C40EC5"/>
    <w:p w:rsidR="00C40EC5" w:rsidRDefault="00757B6A" w:rsidP="006543AC">
      <w:pPr>
        <w:jc w:val="both"/>
      </w:pPr>
      <w:r>
        <w:t xml:space="preserve">When you have installed the </w:t>
      </w:r>
      <w:proofErr w:type="spellStart"/>
      <w:r>
        <w:t>OneGrade</w:t>
      </w:r>
      <w:proofErr w:type="spellEnd"/>
      <w:r>
        <w:t xml:space="preserve"> Client successfully, there should be a shor</w:t>
      </w:r>
      <w:r w:rsidR="00C40EC5">
        <w:t xml:space="preserve">tcut on the desktop.  Alternatively, you can use the Windows Start Menu to locate the </w:t>
      </w:r>
      <w:proofErr w:type="spellStart"/>
      <w:r w:rsidR="00C40EC5">
        <w:t>OneGrade</w:t>
      </w:r>
      <w:proofErr w:type="spellEnd"/>
      <w:r w:rsidR="00C40EC5">
        <w:t xml:space="preserve"> Application.</w:t>
      </w:r>
    </w:p>
    <w:p w:rsidR="00C40EC5" w:rsidRDefault="006543AC" w:rsidP="006543AC">
      <w:pPr>
        <w:jc w:val="both"/>
      </w:pPr>
      <w:r>
        <w:t xml:space="preserve">When you start </w:t>
      </w:r>
      <w:proofErr w:type="spellStart"/>
      <w:r w:rsidR="00C40EC5">
        <w:t>OneGrade</w:t>
      </w:r>
      <w:proofErr w:type="spellEnd"/>
      <w:r w:rsidR="00C40EC5">
        <w:t>, if it cannot locate the database, it will open the application on th</w:t>
      </w:r>
      <w:r w:rsidR="00AC70C5">
        <w:t>e Database Connection Settings screen:</w:t>
      </w:r>
    </w:p>
    <w:p w:rsidR="00AC70C5" w:rsidRDefault="00AC70C5">
      <w:r>
        <w:rPr>
          <w:noProof/>
          <w:lang w:eastAsia="en-GB"/>
        </w:rPr>
        <w:drawing>
          <wp:inline distT="0" distB="0" distL="0" distR="0">
            <wp:extent cx="5731510" cy="2374265"/>
            <wp:effectExtent l="0" t="0" r="254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up_DBConnection.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374265"/>
                    </a:xfrm>
                    <a:prstGeom prst="rect">
                      <a:avLst/>
                    </a:prstGeom>
                  </pic:spPr>
                </pic:pic>
              </a:graphicData>
            </a:graphic>
          </wp:inline>
        </w:drawing>
      </w:r>
    </w:p>
    <w:p w:rsidR="00AC70C5" w:rsidRDefault="00AC70C5" w:rsidP="006543AC">
      <w:pPr>
        <w:jc w:val="both"/>
      </w:pPr>
      <w:r>
        <w:t xml:space="preserve">Using this screen, enter the correct details for the Server and Database.  The </w:t>
      </w:r>
      <w:proofErr w:type="spellStart"/>
      <w:r>
        <w:t>TCUserAccount</w:t>
      </w:r>
      <w:proofErr w:type="spellEnd"/>
      <w:r>
        <w:t xml:space="preserve"> is an account created by the installer with the appropriate permissions set on all of the database objects.</w:t>
      </w:r>
    </w:p>
    <w:p w:rsidR="00145A6C" w:rsidRDefault="00AC70C5" w:rsidP="006543AC">
      <w:pPr>
        <w:jc w:val="both"/>
      </w:pPr>
      <w:r>
        <w:t>When the connection has been successful, you will be asked to restart</w:t>
      </w:r>
      <w:r w:rsidR="00145A6C">
        <w:t xml:space="preserve">.  </w:t>
      </w:r>
    </w:p>
    <w:p w:rsidR="00AC70C5" w:rsidRDefault="00AC70C5" w:rsidP="006543AC">
      <w:pPr>
        <w:jc w:val="both"/>
      </w:pPr>
      <w:r>
        <w:t xml:space="preserve">If there is no licence key or if it is invalid or expired, you will be informed and asked to enter a new licence key.  </w:t>
      </w:r>
      <w:proofErr w:type="spellStart"/>
      <w:r>
        <w:t>OneGrade</w:t>
      </w:r>
      <w:proofErr w:type="spellEnd"/>
      <w:r>
        <w:t xml:space="preserve"> will open showing the Licence Key Maintenance Screen so you can do this.</w:t>
      </w:r>
      <w:r w:rsidR="00145A6C">
        <w:t xml:space="preserve">  Licence keys are supplied directly by Total College Ltd.</w:t>
      </w:r>
    </w:p>
    <w:p w:rsidR="00145A6C" w:rsidRDefault="00145A6C" w:rsidP="006543AC">
      <w:pPr>
        <w:jc w:val="both"/>
      </w:pPr>
      <w:r>
        <w:t xml:space="preserve">When </w:t>
      </w:r>
      <w:proofErr w:type="spellStart"/>
      <w:r>
        <w:t>OneGrade</w:t>
      </w:r>
      <w:proofErr w:type="spellEnd"/>
      <w:r>
        <w:t xml:space="preserve"> is first used, you will be prompted to log in. The installer will create an </w:t>
      </w:r>
      <w:r w:rsidRPr="00145A6C">
        <w:rPr>
          <w:i/>
        </w:rPr>
        <w:t>Administrator</w:t>
      </w:r>
      <w:r>
        <w:t xml:space="preserve"> account.  There is no password.</w:t>
      </w:r>
    </w:p>
    <w:p w:rsidR="00145A6C" w:rsidRDefault="00145A6C" w:rsidP="00145A6C">
      <w:pPr>
        <w:jc w:val="center"/>
      </w:pPr>
      <w:r>
        <w:rPr>
          <w:noProof/>
          <w:lang w:eastAsia="en-GB"/>
        </w:rPr>
        <w:drawing>
          <wp:inline distT="0" distB="0" distL="0" distR="0">
            <wp:extent cx="2781688" cy="16766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up_Login.PNG"/>
                    <pic:cNvPicPr/>
                  </pic:nvPicPr>
                  <pic:blipFill>
                    <a:blip r:embed="rId21">
                      <a:extLst>
                        <a:ext uri="{28A0092B-C50C-407E-A947-70E740481C1C}">
                          <a14:useLocalDpi xmlns:a14="http://schemas.microsoft.com/office/drawing/2010/main" val="0"/>
                        </a:ext>
                      </a:extLst>
                    </a:blip>
                    <a:stretch>
                      <a:fillRect/>
                    </a:stretch>
                  </pic:blipFill>
                  <pic:spPr>
                    <a:xfrm>
                      <a:off x="0" y="0"/>
                      <a:ext cx="2781688" cy="1676634"/>
                    </a:xfrm>
                    <a:prstGeom prst="rect">
                      <a:avLst/>
                    </a:prstGeom>
                  </pic:spPr>
                </pic:pic>
              </a:graphicData>
            </a:graphic>
          </wp:inline>
        </w:drawing>
      </w:r>
    </w:p>
    <w:p w:rsidR="00AC70C5" w:rsidRDefault="00145A6C" w:rsidP="006543AC">
      <w:pPr>
        <w:jc w:val="both"/>
      </w:pPr>
      <w:r>
        <w:t>It is recommended that you set a password using the User Accounts screen at the first available opportunity.  You may also set up other accounts using this screen, and if you choose to, enable Windows Authentication by adjusting the setting using the “System Settings – Flags” screen.</w:t>
      </w:r>
    </w:p>
    <w:sectPr w:rsidR="00AC70C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30" w:rsidRDefault="00F65130" w:rsidP="00AC486B">
      <w:pPr>
        <w:spacing w:after="0" w:line="240" w:lineRule="auto"/>
      </w:pPr>
      <w:r>
        <w:separator/>
      </w:r>
    </w:p>
  </w:endnote>
  <w:endnote w:type="continuationSeparator" w:id="0">
    <w:p w:rsidR="00F65130" w:rsidRDefault="00F65130" w:rsidP="00AC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B0" w:rsidRPr="00725D62" w:rsidRDefault="002211B0" w:rsidP="002211B0">
    <w:pPr>
      <w:ind w:right="260"/>
      <w:rPr>
        <w:rFonts w:ascii="Candara" w:hAnsi="Candara"/>
        <w:sz w:val="2"/>
        <w:szCs w:val="2"/>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3257"/>
    </w:tblGrid>
    <w:tr w:rsidR="002211B0" w:rsidTr="00725D62">
      <w:tc>
        <w:tcPr>
          <w:tcW w:w="2518" w:type="dxa"/>
          <w:vMerge w:val="restart"/>
        </w:tcPr>
        <w:p w:rsidR="002211B0" w:rsidRDefault="002211B0" w:rsidP="002211B0">
          <w:pPr>
            <w:ind w:right="260"/>
            <w:rPr>
              <w:rFonts w:ascii="Candara" w:hAnsi="Candara"/>
            </w:rPr>
          </w:pPr>
          <w:r>
            <w:rPr>
              <w:rFonts w:cstheme="minorHAnsi"/>
              <w:noProof/>
              <w:szCs w:val="18"/>
              <w:lang w:eastAsia="en-GB"/>
            </w:rPr>
            <w:drawing>
              <wp:inline distT="0" distB="0" distL="0" distR="0" wp14:anchorId="564F2505" wp14:editId="354C0CC1">
                <wp:extent cx="1390650" cy="353857"/>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College.PNG"/>
                        <pic:cNvPicPr/>
                      </pic:nvPicPr>
                      <pic:blipFill>
                        <a:blip r:embed="rId1">
                          <a:extLst>
                            <a:ext uri="{28A0092B-C50C-407E-A947-70E740481C1C}">
                              <a14:useLocalDpi xmlns:a14="http://schemas.microsoft.com/office/drawing/2010/main" val="0"/>
                            </a:ext>
                          </a:extLst>
                        </a:blip>
                        <a:stretch>
                          <a:fillRect/>
                        </a:stretch>
                      </pic:blipFill>
                      <pic:spPr>
                        <a:xfrm>
                          <a:off x="0" y="0"/>
                          <a:ext cx="1437220" cy="365707"/>
                        </a:xfrm>
                        <a:prstGeom prst="rect">
                          <a:avLst/>
                        </a:prstGeom>
                      </pic:spPr>
                    </pic:pic>
                  </a:graphicData>
                </a:graphic>
              </wp:inline>
            </w:drawing>
          </w:r>
        </w:p>
      </w:tc>
      <w:tc>
        <w:tcPr>
          <w:tcW w:w="2977" w:type="dxa"/>
        </w:tcPr>
        <w:p w:rsidR="002211B0" w:rsidRDefault="00725D62" w:rsidP="002211B0">
          <w:pPr>
            <w:ind w:right="260"/>
            <w:rPr>
              <w:rFonts w:ascii="Candara" w:hAnsi="Candara"/>
            </w:rPr>
          </w:pPr>
          <w:r w:rsidRPr="00725D62">
            <w:rPr>
              <w:rFonts w:ascii="Candara" w:hAnsi="Candara"/>
              <w:noProof/>
              <w:color w:val="5F497A" w:themeColor="accent4" w:themeShade="BF"/>
              <w:sz w:val="26"/>
              <w:szCs w:val="26"/>
              <w:lang w:eastAsia="en-GB"/>
            </w:rPr>
            <mc:AlternateContent>
              <mc:Choice Requires="wps">
                <w:drawing>
                  <wp:anchor distT="0" distB="0" distL="114300" distR="114300" simplePos="0" relativeHeight="251659264" behindDoc="0" locked="0" layoutInCell="1" allowOverlap="1" wp14:anchorId="220B675B" wp14:editId="2A88D697">
                    <wp:simplePos x="0" y="0"/>
                    <wp:positionH relativeFrom="page">
                      <wp:posOffset>3988435</wp:posOffset>
                    </wp:positionH>
                    <wp:positionV relativeFrom="page">
                      <wp:posOffset>-3810</wp:posOffset>
                    </wp:positionV>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86B" w:rsidRDefault="00AC486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427C1">
                                  <w:rPr>
                                    <w:noProof/>
                                    <w:color w:val="0F243E" w:themeColor="text2" w:themeShade="80"/>
                                    <w:sz w:val="26"/>
                                    <w:szCs w:val="26"/>
                                  </w:rPr>
                                  <w:t>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314.05pt;margin-top:-.3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" fillcolor="white [3201]" stroked="f" strokeweight=".5pt">
                    <v:textbox style="mso-fit-shape-to-text:t" inset="0,,0">
                      <w:txbxContent>
                        <w:p w:rsidR="00AC486B" w:rsidRDefault="00AC486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427C1">
                            <w:rPr>
                              <w:noProof/>
                              <w:color w:val="0F243E" w:themeColor="text2" w:themeShade="80"/>
                              <w:sz w:val="26"/>
                              <w:szCs w:val="26"/>
                            </w:rPr>
                            <w:t>8</w:t>
                          </w:r>
                          <w:r>
                            <w:rPr>
                              <w:color w:val="0F243E" w:themeColor="text2" w:themeShade="80"/>
                              <w:sz w:val="26"/>
                              <w:szCs w:val="26"/>
                            </w:rPr>
                            <w:fldChar w:fldCharType="end"/>
                          </w:r>
                        </w:p>
                      </w:txbxContent>
                    </v:textbox>
                    <w10:wrap anchorx="page" anchory="page"/>
                  </v:shape>
                </w:pict>
              </mc:Fallback>
            </mc:AlternateContent>
          </w:r>
          <w:r w:rsidR="00052C1A">
            <w:rPr>
              <w:rFonts w:ascii="Candara" w:hAnsi="Candara"/>
              <w:color w:val="5F497A" w:themeColor="accent4" w:themeShade="BF"/>
            </w:rPr>
            <w:t>www.totalcollege.co</w:t>
          </w:r>
          <w:r w:rsidR="002211B0" w:rsidRPr="00725D62">
            <w:rPr>
              <w:rFonts w:ascii="Candara" w:hAnsi="Candara"/>
              <w:color w:val="5F497A" w:themeColor="accent4" w:themeShade="BF"/>
            </w:rPr>
            <w:t>.uk</w:t>
          </w:r>
        </w:p>
      </w:tc>
    </w:tr>
    <w:tr w:rsidR="002211B0" w:rsidTr="00725D62">
      <w:tc>
        <w:tcPr>
          <w:tcW w:w="2518" w:type="dxa"/>
          <w:vMerge/>
        </w:tcPr>
        <w:p w:rsidR="002211B0" w:rsidRDefault="002211B0" w:rsidP="002211B0">
          <w:pPr>
            <w:ind w:right="260"/>
            <w:rPr>
              <w:rFonts w:ascii="Candara" w:hAnsi="Candara"/>
            </w:rPr>
          </w:pPr>
        </w:p>
      </w:tc>
      <w:tc>
        <w:tcPr>
          <w:tcW w:w="2977" w:type="dxa"/>
        </w:tcPr>
        <w:p w:rsidR="002211B0" w:rsidRDefault="00725D62" w:rsidP="002211B0">
          <w:pPr>
            <w:ind w:right="260"/>
            <w:rPr>
              <w:rFonts w:ascii="Candara" w:hAnsi="Candara"/>
            </w:rPr>
          </w:pPr>
          <w:r w:rsidRPr="00725D62">
            <w:rPr>
              <w:rFonts w:ascii="Candara" w:hAnsi="Candara"/>
              <w:color w:val="5F497A" w:themeColor="accent4" w:themeShade="BF"/>
            </w:rPr>
            <w:t>onegrade@totalcollege.co.uk</w:t>
          </w:r>
        </w:p>
      </w:tc>
    </w:tr>
  </w:tbl>
  <w:p w:rsidR="00AC486B" w:rsidRPr="00725D62" w:rsidRDefault="00AC486B" w:rsidP="00725D62">
    <w:pPr>
      <w:ind w:right="260"/>
      <w:rPr>
        <w:rFonts w:ascii="Candara" w:hAnsi="Candar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30" w:rsidRDefault="00F65130" w:rsidP="00AC486B">
      <w:pPr>
        <w:spacing w:after="0" w:line="240" w:lineRule="auto"/>
      </w:pPr>
      <w:r>
        <w:separator/>
      </w:r>
    </w:p>
  </w:footnote>
  <w:footnote w:type="continuationSeparator" w:id="0">
    <w:p w:rsidR="00F65130" w:rsidRDefault="00F65130" w:rsidP="00AC4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6B" w:rsidRDefault="00093C69" w:rsidP="00093C69">
    <w:pPr>
      <w:pStyle w:val="Header"/>
    </w:pPr>
    <w:r>
      <w:tab/>
    </w:r>
    <w:r>
      <w:tab/>
    </w:r>
    <w:r>
      <w:rPr>
        <w:noProof/>
        <w:lang w:eastAsia="en-GB"/>
      </w:rPr>
      <w:drawing>
        <wp:inline distT="0" distB="0" distL="0" distR="0" wp14:anchorId="546379AC" wp14:editId="073FA330">
          <wp:extent cx="1745796" cy="3258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GradeTransparent300.png"/>
                  <pic:cNvPicPr/>
                </pic:nvPicPr>
                <pic:blipFill>
                  <a:blip r:embed="rId1">
                    <a:extLst>
                      <a:ext uri="{28A0092B-C50C-407E-A947-70E740481C1C}">
                        <a14:useLocalDpi xmlns:a14="http://schemas.microsoft.com/office/drawing/2010/main" val="0"/>
                      </a:ext>
                    </a:extLst>
                  </a:blip>
                  <a:stretch>
                    <a:fillRect/>
                  </a:stretch>
                </pic:blipFill>
                <pic:spPr>
                  <a:xfrm>
                    <a:off x="0" y="0"/>
                    <a:ext cx="1767909" cy="330010"/>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E5"/>
    <w:rsid w:val="000032F2"/>
    <w:rsid w:val="00046D47"/>
    <w:rsid w:val="00052C1A"/>
    <w:rsid w:val="00093C69"/>
    <w:rsid w:val="00145A6C"/>
    <w:rsid w:val="002211B0"/>
    <w:rsid w:val="002376CB"/>
    <w:rsid w:val="00460811"/>
    <w:rsid w:val="004A3D15"/>
    <w:rsid w:val="004B000F"/>
    <w:rsid w:val="00597FC2"/>
    <w:rsid w:val="005C504B"/>
    <w:rsid w:val="006543AC"/>
    <w:rsid w:val="006F4F68"/>
    <w:rsid w:val="006F7940"/>
    <w:rsid w:val="00725D62"/>
    <w:rsid w:val="007266E5"/>
    <w:rsid w:val="007268F1"/>
    <w:rsid w:val="00757B6A"/>
    <w:rsid w:val="007647B6"/>
    <w:rsid w:val="008B7E4D"/>
    <w:rsid w:val="009A413C"/>
    <w:rsid w:val="009F1AE6"/>
    <w:rsid w:val="00A21B67"/>
    <w:rsid w:val="00AC486B"/>
    <w:rsid w:val="00AC70C5"/>
    <w:rsid w:val="00AE6FD5"/>
    <w:rsid w:val="00AF0BA5"/>
    <w:rsid w:val="00C40EC5"/>
    <w:rsid w:val="00C5386A"/>
    <w:rsid w:val="00CD665C"/>
    <w:rsid w:val="00CF042A"/>
    <w:rsid w:val="00D05EE8"/>
    <w:rsid w:val="00D43D49"/>
    <w:rsid w:val="00E427C1"/>
    <w:rsid w:val="00F65130"/>
    <w:rsid w:val="00FF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EE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1AE6"/>
    <w:rPr>
      <w:color w:val="0000FF" w:themeColor="hyperlink"/>
      <w:u w:val="single"/>
    </w:rPr>
  </w:style>
  <w:style w:type="paragraph" w:styleId="BalloonText">
    <w:name w:val="Balloon Text"/>
    <w:basedOn w:val="Normal"/>
    <w:link w:val="BalloonTextChar"/>
    <w:uiPriority w:val="99"/>
    <w:semiHidden/>
    <w:unhideWhenUsed/>
    <w:rsid w:val="0004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47"/>
    <w:rPr>
      <w:rFonts w:ascii="Tahoma" w:hAnsi="Tahoma" w:cs="Tahoma"/>
      <w:sz w:val="16"/>
      <w:szCs w:val="16"/>
    </w:rPr>
  </w:style>
  <w:style w:type="paragraph" w:styleId="IntenseQuote">
    <w:name w:val="Intense Quote"/>
    <w:basedOn w:val="Normal"/>
    <w:next w:val="Normal"/>
    <w:link w:val="IntenseQuoteChar"/>
    <w:uiPriority w:val="30"/>
    <w:qFormat/>
    <w:rsid w:val="00D43D49"/>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D43D49"/>
    <w:rPr>
      <w:rFonts w:eastAsiaTheme="minorEastAsia"/>
      <w:b/>
      <w:bCs/>
      <w:i/>
      <w:iCs/>
      <w:color w:val="4F81BD" w:themeColor="accent1"/>
      <w:lang w:val="en-US" w:eastAsia="ja-JP"/>
    </w:rPr>
  </w:style>
  <w:style w:type="character" w:customStyle="1" w:styleId="Heading2Char">
    <w:name w:val="Heading 2 Char"/>
    <w:basedOn w:val="DefaultParagraphFont"/>
    <w:link w:val="Heading2"/>
    <w:uiPriority w:val="9"/>
    <w:rsid w:val="00C40E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86B"/>
  </w:style>
  <w:style w:type="paragraph" w:styleId="Footer">
    <w:name w:val="footer"/>
    <w:basedOn w:val="Normal"/>
    <w:link w:val="FooterChar"/>
    <w:uiPriority w:val="99"/>
    <w:unhideWhenUsed/>
    <w:rsid w:val="00AC4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86B"/>
  </w:style>
  <w:style w:type="table" w:styleId="TableGrid">
    <w:name w:val="Table Grid"/>
    <w:basedOn w:val="TableNormal"/>
    <w:uiPriority w:val="59"/>
    <w:rsid w:val="0009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B00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EE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1AE6"/>
    <w:rPr>
      <w:color w:val="0000FF" w:themeColor="hyperlink"/>
      <w:u w:val="single"/>
    </w:rPr>
  </w:style>
  <w:style w:type="paragraph" w:styleId="BalloonText">
    <w:name w:val="Balloon Text"/>
    <w:basedOn w:val="Normal"/>
    <w:link w:val="BalloonTextChar"/>
    <w:uiPriority w:val="99"/>
    <w:semiHidden/>
    <w:unhideWhenUsed/>
    <w:rsid w:val="0004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47"/>
    <w:rPr>
      <w:rFonts w:ascii="Tahoma" w:hAnsi="Tahoma" w:cs="Tahoma"/>
      <w:sz w:val="16"/>
      <w:szCs w:val="16"/>
    </w:rPr>
  </w:style>
  <w:style w:type="paragraph" w:styleId="IntenseQuote">
    <w:name w:val="Intense Quote"/>
    <w:basedOn w:val="Normal"/>
    <w:next w:val="Normal"/>
    <w:link w:val="IntenseQuoteChar"/>
    <w:uiPriority w:val="30"/>
    <w:qFormat/>
    <w:rsid w:val="00D43D49"/>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D43D49"/>
    <w:rPr>
      <w:rFonts w:eastAsiaTheme="minorEastAsia"/>
      <w:b/>
      <w:bCs/>
      <w:i/>
      <w:iCs/>
      <w:color w:val="4F81BD" w:themeColor="accent1"/>
      <w:lang w:val="en-US" w:eastAsia="ja-JP"/>
    </w:rPr>
  </w:style>
  <w:style w:type="character" w:customStyle="1" w:styleId="Heading2Char">
    <w:name w:val="Heading 2 Char"/>
    <w:basedOn w:val="DefaultParagraphFont"/>
    <w:link w:val="Heading2"/>
    <w:uiPriority w:val="9"/>
    <w:rsid w:val="00C40E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86B"/>
  </w:style>
  <w:style w:type="paragraph" w:styleId="Footer">
    <w:name w:val="footer"/>
    <w:basedOn w:val="Normal"/>
    <w:link w:val="FooterChar"/>
    <w:uiPriority w:val="99"/>
    <w:unhideWhenUsed/>
    <w:rsid w:val="00AC4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86B"/>
  </w:style>
  <w:style w:type="table" w:styleId="TableGrid">
    <w:name w:val="Table Grid"/>
    <w:basedOn w:val="TableNormal"/>
    <w:uiPriority w:val="59"/>
    <w:rsid w:val="0009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B00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totalcollege.co.uk"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8</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12</cp:revision>
  <dcterms:created xsi:type="dcterms:W3CDTF">2017-05-17T11:02:00Z</dcterms:created>
  <dcterms:modified xsi:type="dcterms:W3CDTF">2017-07-17T10:54:00Z</dcterms:modified>
</cp:coreProperties>
</file>